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C105" w14:textId="78939BEA" w:rsidR="00213F30" w:rsidRPr="00213F30" w:rsidRDefault="00CF50A0" w:rsidP="000B24F8">
      <w:pPr>
        <w:pStyle w:val="Rubrik2"/>
      </w:pPr>
      <w:bookmarkStart w:id="0" w:name="_GoBack"/>
      <w:bookmarkEnd w:id="0"/>
      <w:r w:rsidRPr="00213F30">
        <w:t xml:space="preserve">Vision </w:t>
      </w:r>
      <w:r w:rsidR="00415864">
        <w:t xml:space="preserve">synpunkter </w:t>
      </w:r>
      <w:r w:rsidR="009F1B33">
        <w:t>på</w:t>
      </w:r>
      <w:r w:rsidRPr="00213F30">
        <w:t xml:space="preserve"> </w:t>
      </w:r>
      <w:r w:rsidR="007C6E8E" w:rsidRPr="00213F30">
        <w:t>förslag</w:t>
      </w:r>
      <w:r w:rsidR="007C6E8E">
        <w:t>et om</w:t>
      </w:r>
      <w:r w:rsidRPr="00213F30">
        <w:t xml:space="preserve"> nationella föreskrifter </w:t>
      </w:r>
      <w:r w:rsidR="007C6E8E" w:rsidRPr="00100FE5">
        <w:t>för</w:t>
      </w:r>
      <w:r w:rsidR="0085200C" w:rsidRPr="00100FE5">
        <w:t xml:space="preserve"> utbildningar inom yrkeshögskolan med inriktning vårdadministratör</w:t>
      </w:r>
    </w:p>
    <w:p w14:paraId="233E4E52" w14:textId="4EE1A79B" w:rsidR="00CF50A0" w:rsidRPr="0033628A" w:rsidRDefault="00CF50A0" w:rsidP="00CF50A0">
      <w:r>
        <w:t xml:space="preserve">Vision har under flera år arbetat för nationella utbildningskrav för yrkesgruppen medicinska sekreterare/vårdadministratörer och vi ställer sig därför odelat positiva till nationella föreskrifter för denna YH-utbildning. Detta kvalificerade yrke är helt centralt för en patientsäker och effektiv vård och nationella föreskrifter för utbildningen säkerställer att YH-utbildningarna håller jämn och hög kvalitet. </w:t>
      </w:r>
      <w:r w:rsidRPr="0033628A">
        <w:t>De bidrar till att öka individens rörlighet och bredda</w:t>
      </w:r>
      <w:r>
        <w:t>r</w:t>
      </w:r>
      <w:r w:rsidRPr="0033628A">
        <w:t xml:space="preserve"> arbetsmarknaden för medicinska sekreterare</w:t>
      </w:r>
      <w:r>
        <w:t>/vårdadministratörer</w:t>
      </w:r>
      <w:r w:rsidRPr="0033628A">
        <w:t>.</w:t>
      </w:r>
    </w:p>
    <w:p w14:paraId="086F946C" w14:textId="77777777" w:rsidR="00213F30" w:rsidRDefault="00213F30" w:rsidP="00CF50A0">
      <w:pPr>
        <w:rPr>
          <w:b/>
          <w:sz w:val="24"/>
        </w:rPr>
      </w:pPr>
    </w:p>
    <w:p w14:paraId="284F5E95" w14:textId="1101ADA7" w:rsidR="00CF50A0" w:rsidRPr="00E965A9" w:rsidRDefault="00CF50A0" w:rsidP="000B24F8">
      <w:pPr>
        <w:pStyle w:val="Rubrik3"/>
      </w:pPr>
      <w:r w:rsidRPr="00E965A9">
        <w:t>Titel på utbildningen</w:t>
      </w:r>
    </w:p>
    <w:p w14:paraId="07EC35DA" w14:textId="77777777" w:rsidR="00CF50A0" w:rsidRDefault="00CF50A0" w:rsidP="00CF50A0">
      <w:r>
        <w:t xml:space="preserve">Vision föreslår titeln </w:t>
      </w:r>
      <w:r w:rsidRPr="00C36E40">
        <w:rPr>
          <w:i/>
        </w:rPr>
        <w:t xml:space="preserve">medicinsk </w:t>
      </w:r>
      <w:r>
        <w:rPr>
          <w:i/>
        </w:rPr>
        <w:t>vård</w:t>
      </w:r>
      <w:r w:rsidRPr="00C36E40">
        <w:rPr>
          <w:i/>
        </w:rPr>
        <w:t>administratör</w:t>
      </w:r>
      <w:r>
        <w:t xml:space="preserve">. Anledningen är att vi anser det betydelsefullt att betona den specifika medicinska kompetens yrkesgruppen har, jämfört med andra administratörer, som arbetar inom samma arbetsgivare (regioner, kommunal hälso- och sjukvård, privata vårdgivare). </w:t>
      </w:r>
    </w:p>
    <w:p w14:paraId="0BDA96C2" w14:textId="77777777" w:rsidR="00CF50A0" w:rsidRDefault="00CF50A0" w:rsidP="00CF50A0">
      <w:r w:rsidRPr="00360BAE">
        <w:t xml:space="preserve">Vision jobbar också för att yrkesgruppen ska få en skyddad yrkestitel, medicinsk </w:t>
      </w:r>
      <w:r>
        <w:t>vård</w:t>
      </w:r>
      <w:r w:rsidRPr="00360BAE">
        <w:t xml:space="preserve">administratör. </w:t>
      </w:r>
    </w:p>
    <w:p w14:paraId="5BD64A8B" w14:textId="77777777" w:rsidR="00CF50A0" w:rsidRPr="00360BAE" w:rsidRDefault="00CF50A0" w:rsidP="00CF50A0">
      <w:r w:rsidRPr="00360BAE">
        <w:t>Kompetensen hos medicinska sekreterare/vårdadministratörer är viktig för att kvalitet och säkerhet i vård och omsorg ska kunna upprätthållas. Vi anser att kompetensen hos medicinska sekreterare</w:t>
      </w:r>
      <w:r>
        <w:t>/vårdadministratörer</w:t>
      </w:r>
      <w:r w:rsidRPr="00360BAE">
        <w:t xml:space="preserve"> behöver säkerställas genom att yrket ska ha en skyddad yrkestitel</w:t>
      </w:r>
      <w:r>
        <w:t xml:space="preserve"> och att denna är kopplad till befintlig AID-kod som är kopplad till yrket.</w:t>
      </w:r>
    </w:p>
    <w:p w14:paraId="46F6ADEF" w14:textId="77777777" w:rsidR="00CF50A0" w:rsidRDefault="00CF50A0" w:rsidP="000B24F8">
      <w:pPr>
        <w:pStyle w:val="Rubrik3"/>
      </w:pPr>
      <w:r>
        <w:br/>
      </w:r>
      <w:r w:rsidRPr="00E965A9">
        <w:t>Utbildningens innehåll</w:t>
      </w:r>
    </w:p>
    <w:p w14:paraId="007B71D6" w14:textId="39CF392B" w:rsidR="00CF50A0" w:rsidRDefault="00CF50A0" w:rsidP="00CF50A0">
      <w:r w:rsidRPr="00717F27">
        <w:t xml:space="preserve">Vision har via nationella nätverket för medicinska sekreterare 2019 tagit fram ett förslag </w:t>
      </w:r>
      <w:r>
        <w:t>på</w:t>
      </w:r>
      <w:r w:rsidRPr="00717F27">
        <w:t xml:space="preserve"> vad vi anser att en utbildning till medicinsk sekreterare</w:t>
      </w:r>
      <w:r>
        <w:t>/vårdadministratör</w:t>
      </w:r>
      <w:r w:rsidRPr="00717F27">
        <w:t xml:space="preserve"> ska ge kunskaper om. Nedan visas en jämförelse med MYH:s förslag.</w:t>
      </w:r>
    </w:p>
    <w:p w14:paraId="35C0C3E7" w14:textId="6886126D" w:rsidR="00C00146" w:rsidRPr="00717F27" w:rsidRDefault="00C00146" w:rsidP="00C00146">
      <w:r w:rsidRPr="00717F27">
        <w:t xml:space="preserve">Det </w:t>
      </w:r>
      <w:r w:rsidR="00E1361C">
        <w:t>som är</w:t>
      </w:r>
      <w:r w:rsidRPr="00717F27">
        <w:t xml:space="preserve"> </w:t>
      </w:r>
      <w:r w:rsidR="00E1361C">
        <w:t>markerat med gult</w:t>
      </w:r>
      <w:r w:rsidRPr="00717F27">
        <w:t xml:space="preserve"> är kunskaper som </w:t>
      </w:r>
      <w:r>
        <w:t xml:space="preserve">vi ser att medicinska sekreterare/vårdadministratörer </w:t>
      </w:r>
      <w:r w:rsidRPr="00717F27">
        <w:t xml:space="preserve">behöver för att utföra </w:t>
      </w:r>
      <w:r>
        <w:t>sitt</w:t>
      </w:r>
      <w:r w:rsidRPr="00717F27">
        <w:t xml:space="preserve"> arbete. </w:t>
      </w:r>
      <w:r>
        <w:t xml:space="preserve">Se Visions förslag med motiveringar nedan. </w:t>
      </w:r>
    </w:p>
    <w:p w14:paraId="5DD0FE83" w14:textId="77777777" w:rsidR="00C00146" w:rsidRDefault="00C00146" w:rsidP="00CF50A0"/>
    <w:p w14:paraId="1ACAC136" w14:textId="5A8CB0D6" w:rsidR="00CF50A0" w:rsidRDefault="00745F09" w:rsidP="00CF50A0">
      <w:pPr>
        <w:rPr>
          <w:color w:val="FF0000"/>
        </w:rPr>
      </w:pPr>
      <w:r>
        <w:rPr>
          <w:rFonts w:ascii="Times New Roman" w:hAnsi="Times New Roman" w:cs="Times New Roman"/>
        </w:rPr>
        <w:lastRenderedPageBreak/>
        <w:t>SOU 2021:59 Vägen till ökad tillgänglighet – långsiktig, strategisk och i samverkan</w:t>
      </w:r>
      <w:r w:rsidR="00CF50A0" w:rsidRPr="00F93E0D">
        <w:rPr>
          <w:noProof/>
          <w:color w:val="FF0000"/>
          <w:highlight w:val="yellow"/>
          <w:lang w:eastAsia="sv-SE"/>
        </w:rPr>
        <w:drawing>
          <wp:inline distT="0" distB="0" distL="0" distR="0" wp14:anchorId="0002CF4F" wp14:editId="17377386">
            <wp:extent cx="5669280" cy="4251325"/>
            <wp:effectExtent l="0" t="0" r="7620" b="0"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2FD5F" w14:textId="77777777" w:rsidR="00CF50A0" w:rsidRDefault="00CF50A0" w:rsidP="00CF50A0">
      <w:pPr>
        <w:rPr>
          <w:color w:val="FF0000"/>
        </w:rPr>
      </w:pPr>
    </w:p>
    <w:p w14:paraId="439F192A" w14:textId="77777777" w:rsidR="00CF50A0" w:rsidRDefault="00CF50A0" w:rsidP="00CF50A0">
      <w:pPr>
        <w:rPr>
          <w:color w:val="FF0000"/>
        </w:rPr>
      </w:pPr>
    </w:p>
    <w:p w14:paraId="499534DA" w14:textId="77777777" w:rsidR="00CF50A0" w:rsidRDefault="00CF50A0" w:rsidP="00CF50A0">
      <w:pPr>
        <w:rPr>
          <w:color w:val="FF0000"/>
        </w:rPr>
      </w:pPr>
    </w:p>
    <w:p w14:paraId="7C196BCE" w14:textId="77777777" w:rsidR="00CF50A0" w:rsidRDefault="00CF50A0" w:rsidP="00CF50A0">
      <w:pPr>
        <w:rPr>
          <w:color w:val="FF0000"/>
        </w:rPr>
      </w:pPr>
    </w:p>
    <w:p w14:paraId="7649AB27" w14:textId="77777777" w:rsidR="00CF50A0" w:rsidRDefault="00CF50A0" w:rsidP="00CF50A0">
      <w:pPr>
        <w:rPr>
          <w:color w:val="FF0000"/>
        </w:rPr>
      </w:pPr>
    </w:p>
    <w:p w14:paraId="0337F7F9" w14:textId="77777777" w:rsidR="00CF50A0" w:rsidRDefault="00CF50A0" w:rsidP="00CF50A0">
      <w:pPr>
        <w:rPr>
          <w:color w:val="FF0000"/>
        </w:rPr>
      </w:pPr>
    </w:p>
    <w:p w14:paraId="1530C83A" w14:textId="77777777" w:rsidR="00CF50A0" w:rsidRDefault="00CF50A0" w:rsidP="00CF50A0">
      <w:pPr>
        <w:rPr>
          <w:color w:val="FF0000"/>
        </w:rPr>
      </w:pPr>
    </w:p>
    <w:p w14:paraId="0B7E1877" w14:textId="77777777" w:rsidR="00CF50A0" w:rsidRDefault="00CF50A0" w:rsidP="00CF50A0">
      <w:pPr>
        <w:rPr>
          <w:color w:val="FF0000"/>
        </w:rPr>
      </w:pPr>
    </w:p>
    <w:p w14:paraId="7F7D4AF8" w14:textId="77777777" w:rsidR="00CF50A0" w:rsidRDefault="00CF50A0" w:rsidP="00CF50A0">
      <w:pPr>
        <w:rPr>
          <w:color w:val="FF0000"/>
        </w:rPr>
      </w:pPr>
    </w:p>
    <w:p w14:paraId="04B1FFB6" w14:textId="77777777" w:rsidR="00CF50A0" w:rsidRDefault="00CF50A0" w:rsidP="00CF50A0">
      <w:pPr>
        <w:rPr>
          <w:color w:val="FF0000"/>
        </w:rPr>
      </w:pPr>
    </w:p>
    <w:p w14:paraId="3BABA715" w14:textId="77777777" w:rsidR="00CF50A0" w:rsidRDefault="00CF50A0" w:rsidP="00CF50A0">
      <w:pPr>
        <w:rPr>
          <w:color w:val="FF0000"/>
        </w:rPr>
      </w:pPr>
    </w:p>
    <w:p w14:paraId="4335B2C9" w14:textId="77777777" w:rsidR="00CF50A0" w:rsidRDefault="00CF50A0" w:rsidP="00CF50A0">
      <w:pPr>
        <w:rPr>
          <w:color w:val="FF0000"/>
        </w:rPr>
      </w:pPr>
    </w:p>
    <w:p w14:paraId="7E18A0E8" w14:textId="77777777" w:rsidR="00CF50A0" w:rsidRDefault="00CF50A0" w:rsidP="00CF50A0">
      <w:pPr>
        <w:rPr>
          <w:color w:val="FF0000"/>
        </w:rPr>
      </w:pPr>
    </w:p>
    <w:p w14:paraId="11E1E6F6" w14:textId="77777777" w:rsidR="00CF50A0" w:rsidRDefault="00CF50A0" w:rsidP="00CF50A0">
      <w:pPr>
        <w:rPr>
          <w:color w:val="FF0000"/>
        </w:rPr>
      </w:pPr>
    </w:p>
    <w:p w14:paraId="22661674" w14:textId="77777777" w:rsidR="00CF50A0" w:rsidRDefault="00CF50A0" w:rsidP="00CF50A0">
      <w:pPr>
        <w:rPr>
          <w:color w:val="FF0000"/>
        </w:rPr>
      </w:pPr>
    </w:p>
    <w:p w14:paraId="7C8F4970" w14:textId="5FF81197" w:rsidR="00C00146" w:rsidRPr="00E808F4" w:rsidRDefault="00C00146" w:rsidP="00CF3A81">
      <w:pPr>
        <w:pStyle w:val="NumreradRubrik"/>
        <w:rPr>
          <w:b w:val="0"/>
          <w:bCs/>
        </w:rPr>
      </w:pPr>
      <w:r w:rsidRPr="00E808F4">
        <w:rPr>
          <w:b w:val="0"/>
          <w:bCs/>
        </w:rPr>
        <w:lastRenderedPageBreak/>
        <w:t>Grundkompetens inom utvecklings-, projekt- och kvalitetsarbete</w:t>
      </w:r>
    </w:p>
    <w:p w14:paraId="3921E8B7" w14:textId="072048A3" w:rsidR="00CF50A0" w:rsidRPr="00953A82" w:rsidRDefault="00CF50A0" w:rsidP="00C00146">
      <w:r>
        <w:t xml:space="preserve">Vision ser att yrket medicinsk sekreterare/vårdadministratör bör ha en </w:t>
      </w:r>
      <w:r w:rsidRPr="00C00146">
        <w:rPr>
          <w:i/>
        </w:rPr>
        <w:t>grundkompetens inom utvecklings-, projekt- och kvalitetsarbete,</w:t>
      </w:r>
      <w:r>
        <w:t xml:space="preserve"> för att möta framtida krav och kunna ta sig an sådana arbetsuppgifter och bidra till effektivitet och kvalitet i utvecklingsprojekt inom hälso- och sjukvården. Detta kunskapsområde finns redan i dag i en del av landets YH-utbildningar och många medicinska sekreterare/vårdadministratörer har sådana arbetsuppgifter redan i dag. Det möter också målsättningen för Rätt Använd Kompetens, som handlar om uppgiftsväxling och att rätt person gör rätt sak, där medicinska sekreterare/ vårdadministratörer kan avlasta speciellt läkare och sjuksköterskor. Om så kallade taldiktat/taligenkänning införs i större utsträckning finns också större möjligheter för medicinska sekreterare/vårdadministratörer att ta sig an andra uppgifter. I kombination med den medicinska kunskap en medicinsk sekreterare/vårdadministratör besitter är denna komplettering av grundutbildningen mycket värdefull.  Vi förordar därför att en separat kurs definieras inom detta kunskapsområde, alternativt att det ingår i kursen ”Vårdens organisation och verksamhet”. </w:t>
      </w:r>
      <w:r>
        <w:br/>
      </w:r>
    </w:p>
    <w:p w14:paraId="526A370A" w14:textId="77777777" w:rsidR="00C00146" w:rsidRPr="00E808F4" w:rsidRDefault="00C00146" w:rsidP="00CF3A81">
      <w:pPr>
        <w:pStyle w:val="NumreradRubrik"/>
        <w:rPr>
          <w:b w:val="0"/>
          <w:bCs/>
        </w:rPr>
      </w:pPr>
      <w:r w:rsidRPr="00E808F4">
        <w:rPr>
          <w:b w:val="0"/>
          <w:bCs/>
        </w:rPr>
        <w:t>Engelska språket</w:t>
      </w:r>
    </w:p>
    <w:p w14:paraId="64E97F1B" w14:textId="7208B08E" w:rsidR="00CF50A0" w:rsidRPr="00953A82" w:rsidRDefault="00CF50A0" w:rsidP="00C00146">
      <w:r w:rsidRPr="00953A82">
        <w:t xml:space="preserve">Vi ser behov av att i grundutbildningen få kompetens inom </w:t>
      </w:r>
      <w:r w:rsidRPr="00C00146">
        <w:rPr>
          <w:i/>
        </w:rPr>
        <w:t>engelska språket</w:t>
      </w:r>
      <w:r w:rsidRPr="00953A82">
        <w:t xml:space="preserve">, utöver den medicinska terminologin, för att kunna förstå och aktivt använda engelska i tal och skrift i arbetslivet. Utbildningen bör ge den säkerhet i tillämpningen av språket som yrket kräver, till exempel kunna formulera brev, bistå med forskningsrapporter och annan korrespondens, liksom kommunikation via telefon. </w:t>
      </w:r>
      <w:r w:rsidRPr="00953A82">
        <w:br/>
      </w:r>
    </w:p>
    <w:p w14:paraId="22B65737" w14:textId="55DC9690" w:rsidR="00CF3A81" w:rsidRPr="00E808F4" w:rsidRDefault="00CF3A81" w:rsidP="00CF3A81">
      <w:pPr>
        <w:pStyle w:val="NumreradRubrik"/>
        <w:rPr>
          <w:b w:val="0"/>
          <w:bCs/>
        </w:rPr>
      </w:pPr>
      <w:r w:rsidRPr="00E808F4">
        <w:rPr>
          <w:b w:val="0"/>
          <w:bCs/>
        </w:rPr>
        <w:t xml:space="preserve">Svenska språket, skrivregler och grammatik </w:t>
      </w:r>
    </w:p>
    <w:p w14:paraId="6CBE2BB6" w14:textId="334CC1DF" w:rsidR="00CF50A0" w:rsidRDefault="00CF50A0" w:rsidP="00CF3A81">
      <w:r>
        <w:t xml:space="preserve">Utbildningen bör ge goda kunskaper inom </w:t>
      </w:r>
      <w:r w:rsidRPr="00CF3A81">
        <w:rPr>
          <w:i/>
        </w:rPr>
        <w:t>svenska språket</w:t>
      </w:r>
      <w:r>
        <w:t xml:space="preserve">, </w:t>
      </w:r>
      <w:r w:rsidRPr="00CF3A81">
        <w:rPr>
          <w:i/>
        </w:rPr>
        <w:t>skrivregler och grammatik</w:t>
      </w:r>
      <w:r>
        <w:t xml:space="preserve">, förutom den medicinska terminologin. Detta behövs för att säkerställa patientsäkerhet och en god kvalitet på skriven text i journaler, brev, övrig korrespondens, mötesanteckningar samt rapporter och presentationer inom vården, som ingår i arbetsuppgifterna för yrkesgruppen.  </w:t>
      </w:r>
      <w:r>
        <w:br/>
      </w:r>
    </w:p>
    <w:p w14:paraId="6CB69DD2" w14:textId="63C3778E" w:rsidR="00CF3A81" w:rsidRPr="00E808F4" w:rsidRDefault="00CF3A81" w:rsidP="00CF3A81">
      <w:pPr>
        <w:pStyle w:val="NumreradRubrik"/>
        <w:rPr>
          <w:b w:val="0"/>
          <w:bCs/>
        </w:rPr>
      </w:pPr>
      <w:r w:rsidRPr="00E808F4">
        <w:rPr>
          <w:b w:val="0"/>
          <w:bCs/>
        </w:rPr>
        <w:t xml:space="preserve">Arbetsmiljöarbete samt arbetspsykologi </w:t>
      </w:r>
    </w:p>
    <w:p w14:paraId="569FDD73" w14:textId="14FDEE96" w:rsidR="00CF50A0" w:rsidRDefault="00CF50A0" w:rsidP="00CF3A81">
      <w:r>
        <w:t xml:space="preserve">Vi förordar även att medicinska sekreterare/vårdadministratörer i YH-utbildningen får grundläggande kunskaper om </w:t>
      </w:r>
      <w:r w:rsidRPr="00CF3A81">
        <w:rPr>
          <w:i/>
        </w:rPr>
        <w:t>arbetsmiljöarbete samt arbetspsykologi</w:t>
      </w:r>
      <w:r>
        <w:t xml:space="preserve">. Detta behövs </w:t>
      </w:r>
      <w:r w:rsidRPr="00D74774">
        <w:t xml:space="preserve">för att få kunskaper om individens upplevelser och beteenden, förvärva insikter om samspelet mellan människor i olika yrkes- och patientkategorier samt utveckla förmågan att samarbeta och åstadkomma goda relationer på arbetsplatsen.  </w:t>
      </w:r>
      <w:r w:rsidRPr="00D74774">
        <w:br/>
      </w:r>
    </w:p>
    <w:p w14:paraId="604BABFB" w14:textId="7DB9F931" w:rsidR="00CF3A81" w:rsidRPr="00E808F4" w:rsidRDefault="00E808F4" w:rsidP="00E808F4">
      <w:pPr>
        <w:pStyle w:val="NumreradRubrik"/>
        <w:rPr>
          <w:b w:val="0"/>
          <w:bCs/>
        </w:rPr>
      </w:pPr>
      <w:r w:rsidRPr="00E808F4">
        <w:rPr>
          <w:b w:val="0"/>
          <w:bCs/>
        </w:rPr>
        <w:t>U</w:t>
      </w:r>
      <w:r w:rsidR="00CF3A81" w:rsidRPr="00E808F4">
        <w:rPr>
          <w:b w:val="0"/>
          <w:bCs/>
        </w:rPr>
        <w:t xml:space="preserve">tbildning inom handledning. </w:t>
      </w:r>
    </w:p>
    <w:p w14:paraId="1B6B4126" w14:textId="77777777" w:rsidR="00747F6A" w:rsidRDefault="00CF50A0" w:rsidP="00C107CD">
      <w:r w:rsidRPr="00D74774">
        <w:t xml:space="preserve">I flera av de nuvarande YH-utbildningarna till medicinsk sekreterare/vårdadministratör ingår en utbildning inom </w:t>
      </w:r>
      <w:r w:rsidRPr="00CF3A81">
        <w:rPr>
          <w:i/>
        </w:rPr>
        <w:t>handledning</w:t>
      </w:r>
      <w:r w:rsidRPr="00D74774">
        <w:t>. Vi ser att det skulle vara meningsfullt, då det i arbetet som medicinsk sekreterare/ vårdadministratör ofta ingår sådana uppgifter, att handleda kollegor, elever och läkare och vårdpersonal i olika arbetsuppgifter.</w:t>
      </w:r>
      <w:r>
        <w:t xml:space="preserve"> </w:t>
      </w:r>
    </w:p>
    <w:p w14:paraId="4732D030" w14:textId="3FADAEB7" w:rsidR="00C107CD" w:rsidRDefault="00CF50A0" w:rsidP="009B15E1">
      <w:pPr>
        <w:pStyle w:val="Rubrik4"/>
      </w:pPr>
      <w:r>
        <w:br/>
      </w:r>
    </w:p>
    <w:p w14:paraId="44807BF9" w14:textId="6B6B16C0" w:rsidR="00F714D4" w:rsidRPr="009B15E1" w:rsidRDefault="00F714D4" w:rsidP="009B15E1">
      <w:pPr>
        <w:pStyle w:val="NumreradRubrik"/>
        <w:rPr>
          <w:b w:val="0"/>
          <w:bCs/>
        </w:rPr>
      </w:pPr>
      <w:r w:rsidRPr="009B15E1">
        <w:rPr>
          <w:b w:val="0"/>
          <w:bCs/>
        </w:rPr>
        <w:t xml:space="preserve">Retorik och presentationsteknik </w:t>
      </w:r>
    </w:p>
    <w:p w14:paraId="580A5878" w14:textId="0642F8DD" w:rsidR="00AB609E" w:rsidRDefault="00CF50A0" w:rsidP="00F714D4">
      <w:r>
        <w:t>Vi ser ett behov av kompetens i grundläggande retorik och presentationsteknik, kopplat till de arbetsuppgifter medicinska sekreterare/vårdadministratörer har inom projekt- och kvalitetsarbete samt handledning.</w:t>
      </w:r>
    </w:p>
    <w:p w14:paraId="5251FAFE" w14:textId="77777777" w:rsidR="00AF3AF2" w:rsidRDefault="00AF3AF2" w:rsidP="00F714D4"/>
    <w:p w14:paraId="7F624988" w14:textId="699824B3" w:rsidR="009B15E1" w:rsidRPr="009B15E1" w:rsidRDefault="009B15E1" w:rsidP="009B15E1">
      <w:pPr>
        <w:pStyle w:val="NumreradRubrik"/>
        <w:rPr>
          <w:b w:val="0"/>
          <w:bCs/>
        </w:rPr>
      </w:pPr>
      <w:r w:rsidRPr="009B15E1">
        <w:rPr>
          <w:b w:val="0"/>
          <w:bCs/>
        </w:rPr>
        <w:t>Lagstiftningen för lika rättigheter och möjligheter</w:t>
      </w:r>
    </w:p>
    <w:p w14:paraId="4D5673DF" w14:textId="2E16D1C5" w:rsidR="009B15E1" w:rsidRDefault="00CF50A0" w:rsidP="009B15E1">
      <w:r w:rsidRPr="00D74774">
        <w:t>Vi för</w:t>
      </w:r>
      <w:r>
        <w:t xml:space="preserve">eslår ett tillägg med kunskaper om grunderna i lagstiftningen för lika rättigheter och möjligheter, som är viktig kunskap att ha både ur patientperspektiv och medarbetarperspektiv. </w:t>
      </w:r>
    </w:p>
    <w:p w14:paraId="3C7A30D5" w14:textId="77777777" w:rsidR="00AF3AF2" w:rsidRPr="009B15E1" w:rsidRDefault="00AF3AF2" w:rsidP="009B15E1">
      <w:pPr>
        <w:rPr>
          <w:rStyle w:val="Betoning"/>
          <w:i w:val="0"/>
          <w:iCs w:val="0"/>
        </w:rPr>
      </w:pPr>
    </w:p>
    <w:p w14:paraId="7EEF3ED7" w14:textId="7A3951A2" w:rsidR="00AB609E" w:rsidRPr="009B15E1" w:rsidRDefault="009B15E1" w:rsidP="009B15E1">
      <w:pPr>
        <w:pStyle w:val="NumreradRubrik"/>
        <w:rPr>
          <w:rStyle w:val="Betoning"/>
          <w:b w:val="0"/>
          <w:bCs/>
          <w:i w:val="0"/>
          <w:iCs w:val="0"/>
        </w:rPr>
      </w:pPr>
      <w:r w:rsidRPr="009B15E1">
        <w:rPr>
          <w:rStyle w:val="Betoning"/>
          <w:b w:val="0"/>
          <w:bCs/>
          <w:i w:val="0"/>
          <w:iCs w:val="0"/>
        </w:rPr>
        <w:t>Examensarbete</w:t>
      </w:r>
    </w:p>
    <w:p w14:paraId="43ECA8AB" w14:textId="78064CAE" w:rsidR="00AB609E" w:rsidRDefault="00AB609E" w:rsidP="009B15E1">
      <w:r w:rsidRPr="00FB6438">
        <w:t xml:space="preserve">Vision tycker det är </w:t>
      </w:r>
      <w:r>
        <w:t xml:space="preserve">en försämring av utbildningen </w:t>
      </w:r>
      <w:r w:rsidRPr="00FB6438">
        <w:t>att examensarbetet endast föreslås omfatta 20 YH- poäng i den nationella kursplanen. Idag utgör examensarbetet 25 YH- poäng på de flesta skolor</w:t>
      </w:r>
      <w:r>
        <w:t>. Examensarbetet</w:t>
      </w:r>
      <w:r w:rsidRPr="00FB6438">
        <w:t xml:space="preserve"> är den enda kursen som utmanar </w:t>
      </w:r>
      <w:r>
        <w:t xml:space="preserve">den </w:t>
      </w:r>
      <w:r w:rsidRPr="00FB6438">
        <w:t>studerandes självständighet och egen beslutskraft</w:t>
      </w:r>
      <w:r>
        <w:t xml:space="preserve">, Det är </w:t>
      </w:r>
      <w:r w:rsidRPr="00AB609E">
        <w:t>viktig för blivande medicinska sekreterare att få träna egen drivkraft och motor.</w:t>
      </w:r>
      <w:r w:rsidRPr="00FB6438">
        <w:t xml:space="preserve"> </w:t>
      </w:r>
      <w:r>
        <w:t xml:space="preserve">Vision skulle därför gärna </w:t>
      </w:r>
      <w:r w:rsidRPr="00FB6438">
        <w:t xml:space="preserve">se att kursen är kvar på </w:t>
      </w:r>
      <w:r w:rsidR="00E84342" w:rsidRPr="00FB6438">
        <w:t>25</w:t>
      </w:r>
      <w:r w:rsidR="00E84342">
        <w:t>-YH</w:t>
      </w:r>
      <w:r>
        <w:t xml:space="preserve"> poäng eller mer.</w:t>
      </w:r>
    </w:p>
    <w:p w14:paraId="24B8A154" w14:textId="69287214" w:rsidR="00E42987" w:rsidRDefault="00E42987" w:rsidP="009B15E1"/>
    <w:p w14:paraId="4FAD5F94" w14:textId="49388356" w:rsidR="0047528E" w:rsidRDefault="0047528E" w:rsidP="009B15E1"/>
    <w:p w14:paraId="18135A87" w14:textId="390D18ED" w:rsidR="0047528E" w:rsidRDefault="0047528E" w:rsidP="0047528E"/>
    <w:p w14:paraId="46820D3F" w14:textId="77777777" w:rsidR="00AF3AF2" w:rsidRDefault="00AF3AF2" w:rsidP="0047528E"/>
    <w:p w14:paraId="43E94695" w14:textId="77777777" w:rsidR="0027644D" w:rsidRDefault="00E42987" w:rsidP="0047528E">
      <w:pPr>
        <w:rPr>
          <w:rFonts w:ascii="Segoe UI" w:hAnsi="Segoe UI" w:cs="Segoe UI"/>
          <w:color w:val="242424"/>
          <w:sz w:val="20"/>
          <w:szCs w:val="20"/>
          <w:shd w:val="clear" w:color="auto" w:fill="FFFFFF"/>
        </w:rPr>
      </w:pPr>
      <w:r>
        <w:rPr>
          <w:noProof/>
          <w:lang w:eastAsia="sv-SE"/>
        </w:rPr>
        <w:drawing>
          <wp:inline distT="0" distB="0" distL="0" distR="0" wp14:anchorId="721B9152" wp14:editId="1CC1A7CD">
            <wp:extent cx="1739900" cy="717550"/>
            <wp:effectExtent l="0" t="0" r="0" b="6350"/>
            <wp:docPr id="1" name="Bildobjekt 1" descr="En bild som visar text, öppnare, tebo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öppnare, tebol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A586" w14:textId="5186A440" w:rsidR="00E42987" w:rsidRPr="001B6368" w:rsidRDefault="0027644D" w:rsidP="0047528E">
      <w:pPr>
        <w:rPr>
          <w:rFonts w:ascii="Segoe UI" w:hAnsi="Segoe UI" w:cs="Segoe UI"/>
          <w:color w:val="242424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Veronica Magnusson,</w:t>
      </w:r>
      <w:r w:rsidR="001B6368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förbundsordförande Vision</w:t>
      </w:r>
    </w:p>
    <w:p w14:paraId="5A0EA57B" w14:textId="58E59981" w:rsidR="00AB609E" w:rsidRPr="00AB609E" w:rsidRDefault="00AB609E" w:rsidP="0047528E">
      <w:pPr>
        <w:pStyle w:val="Liststycke"/>
        <w:rPr>
          <w:rStyle w:val="Betoning"/>
          <w:i w:val="0"/>
          <w:iCs w:val="0"/>
        </w:rPr>
      </w:pPr>
    </w:p>
    <w:sectPr w:rsidR="00AB609E" w:rsidRPr="00AB609E" w:rsidSect="00585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701" w:bottom="90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8558" w14:textId="77777777" w:rsidR="00A810B9" w:rsidRDefault="00A810B9" w:rsidP="009916DD">
      <w:pPr>
        <w:spacing w:line="240" w:lineRule="auto"/>
      </w:pPr>
      <w:r>
        <w:separator/>
      </w:r>
    </w:p>
  </w:endnote>
  <w:endnote w:type="continuationSeparator" w:id="0">
    <w:p w14:paraId="4F502FBA" w14:textId="77777777" w:rsidR="00A810B9" w:rsidRDefault="00A810B9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4A2E" w14:textId="77777777" w:rsidR="00974B11" w:rsidRDefault="00974B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B899" w14:textId="37085B27" w:rsidR="007C5B41" w:rsidRPr="007536A6" w:rsidRDefault="00B96512" w:rsidP="00585FC6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 w:rsidRPr="007536A6">
      <w:rPr>
        <w:b w:val="0"/>
        <w:sz w:val="16"/>
      </w:rPr>
      <w:t xml:space="preserve">Sida </w:t>
    </w:r>
    <w:r w:rsidRPr="007536A6">
      <w:rPr>
        <w:b w:val="0"/>
        <w:sz w:val="16"/>
      </w:rPr>
      <w:fldChar w:fldCharType="begin"/>
    </w:r>
    <w:r w:rsidRPr="007536A6">
      <w:rPr>
        <w:b w:val="0"/>
        <w:sz w:val="16"/>
      </w:rPr>
      <w:instrText>PAGE   \* MERGEFORMAT</w:instrText>
    </w:r>
    <w:r w:rsidRPr="007536A6">
      <w:rPr>
        <w:b w:val="0"/>
        <w:sz w:val="16"/>
      </w:rPr>
      <w:fldChar w:fldCharType="separate"/>
    </w:r>
    <w:r w:rsidR="00974B11">
      <w:rPr>
        <w:b w:val="0"/>
        <w:noProof/>
        <w:sz w:val="16"/>
      </w:rPr>
      <w:t>2</w:t>
    </w:r>
    <w:r w:rsidRPr="007536A6">
      <w:rPr>
        <w:b w:val="0"/>
        <w:sz w:val="16"/>
      </w:rPr>
      <w:fldChar w:fldCharType="end"/>
    </w:r>
    <w:r w:rsidR="00D55708" w:rsidRPr="007536A6">
      <w:rPr>
        <w:b w:val="0"/>
        <w:sz w:val="16"/>
      </w:rPr>
      <w:t xml:space="preserve"> av </w:t>
    </w:r>
    <w:r w:rsidRPr="007536A6">
      <w:rPr>
        <w:b w:val="0"/>
        <w:sz w:val="16"/>
      </w:rPr>
      <w:fldChar w:fldCharType="begin"/>
    </w:r>
    <w:r w:rsidRPr="007536A6">
      <w:rPr>
        <w:b w:val="0"/>
        <w:sz w:val="16"/>
      </w:rPr>
      <w:instrText xml:space="preserve"> NUMPAGES  \* Arabic  \* MERGEFORMAT </w:instrText>
    </w:r>
    <w:r w:rsidRPr="007536A6">
      <w:rPr>
        <w:b w:val="0"/>
        <w:sz w:val="16"/>
      </w:rPr>
      <w:fldChar w:fldCharType="separate"/>
    </w:r>
    <w:r w:rsidR="00974B11">
      <w:rPr>
        <w:b w:val="0"/>
        <w:noProof/>
        <w:sz w:val="16"/>
      </w:rPr>
      <w:t>2</w:t>
    </w:r>
    <w:r w:rsidRPr="007536A6">
      <w:rPr>
        <w:b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3723D" w14:textId="77777777" w:rsidR="00D50353" w:rsidRDefault="00D50353" w:rsidP="008E5920">
    <w:pPr>
      <w:pStyle w:val="Sidfot"/>
      <w:tabs>
        <w:tab w:val="clear" w:pos="4536"/>
        <w:tab w:val="left" w:pos="3686"/>
      </w:tabs>
      <w:spacing w:line="240" w:lineRule="atLeast"/>
      <w:rPr>
        <w:sz w:val="18"/>
      </w:rPr>
    </w:pPr>
  </w:p>
  <w:p w14:paraId="22427437" w14:textId="6F182D01" w:rsidR="0088234C" w:rsidRPr="00BE67AE" w:rsidRDefault="00C74209" w:rsidP="00585FC6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 w:rsidRPr="00BE67AE">
      <w:rPr>
        <w:b w:val="0"/>
        <w:sz w:val="16"/>
      </w:rPr>
      <w:t xml:space="preserve">Sida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>PAGE   \* MERGEFORMAT</w:instrText>
    </w:r>
    <w:r w:rsidRPr="00BE67AE">
      <w:rPr>
        <w:b w:val="0"/>
        <w:sz w:val="16"/>
      </w:rPr>
      <w:fldChar w:fldCharType="separate"/>
    </w:r>
    <w:r w:rsidR="00974B11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  <w:r w:rsidR="00D55708" w:rsidRPr="00BE67AE">
      <w:rPr>
        <w:b w:val="0"/>
        <w:sz w:val="16"/>
      </w:rPr>
      <w:t xml:space="preserve"> av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 xml:space="preserve"> NUMPAGES  \* Arabic  \* MERGEFORMAT </w:instrText>
    </w:r>
    <w:r w:rsidRPr="00BE67AE">
      <w:rPr>
        <w:b w:val="0"/>
        <w:sz w:val="16"/>
      </w:rPr>
      <w:fldChar w:fldCharType="separate"/>
    </w:r>
    <w:r w:rsidR="00974B11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8584" w14:textId="77777777" w:rsidR="00A810B9" w:rsidRDefault="00A810B9" w:rsidP="009916DD">
      <w:pPr>
        <w:spacing w:line="240" w:lineRule="auto"/>
      </w:pPr>
      <w:r>
        <w:separator/>
      </w:r>
    </w:p>
  </w:footnote>
  <w:footnote w:type="continuationSeparator" w:id="0">
    <w:p w14:paraId="2D896DD4" w14:textId="77777777" w:rsidR="00A810B9" w:rsidRDefault="00A810B9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259D" w14:textId="77777777" w:rsidR="00974B11" w:rsidRDefault="00974B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D0C5" w14:textId="77777777" w:rsidR="00974B11" w:rsidRDefault="00974B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CB5D" w14:textId="77777777" w:rsidR="008D6BF8" w:rsidRDefault="008D6BF8"/>
  <w:tbl>
    <w:tblPr>
      <w:tblStyle w:val="Tabellrutnt"/>
      <w:tblpPr w:vertAnchor="page" w:horzAnchor="page" w:tblpX="1957" w:tblpY="1090"/>
      <w:tblOverlap w:val="never"/>
      <w:tblW w:w="5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59"/>
    </w:tblGrid>
    <w:tr w:rsidR="00625C63" w:rsidRPr="00D2558C" w14:paraId="48F37705" w14:textId="77777777" w:rsidTr="0068217A">
      <w:trPr>
        <w:trHeight w:val="539"/>
      </w:trPr>
      <w:tc>
        <w:tcPr>
          <w:tcW w:w="5159" w:type="dxa"/>
        </w:tcPr>
        <w:p w14:paraId="14DB5ACA" w14:textId="17CF7537" w:rsidR="008D6BF8" w:rsidRDefault="00E1361C" w:rsidP="008D6BF8">
          <w:pPr>
            <w:pStyle w:val="Dokumentinfo"/>
            <w:spacing w:line="260" w:lineRule="exact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Datum 2021-11-03</w:t>
          </w:r>
        </w:p>
        <w:p w14:paraId="6AFB23BF" w14:textId="65E4C80C" w:rsidR="008D6BF8" w:rsidRPr="003E0AF7" w:rsidRDefault="008D6BF8" w:rsidP="008D6BF8">
          <w:pPr>
            <w:pStyle w:val="Dokumentinfo"/>
            <w:spacing w:line="260" w:lineRule="exact"/>
            <w:jc w:val="left"/>
            <w:rPr>
              <w:sz w:val="18"/>
              <w:szCs w:val="18"/>
            </w:rPr>
          </w:pPr>
          <w:r w:rsidRPr="003E0AF7">
            <w:rPr>
              <w:sz w:val="18"/>
              <w:szCs w:val="18"/>
            </w:rPr>
            <w:t>Diarienummer: MYH 2021/</w:t>
          </w:r>
          <w:r>
            <w:rPr>
              <w:sz w:val="18"/>
              <w:szCs w:val="18"/>
            </w:rPr>
            <w:t>1227</w:t>
          </w:r>
        </w:p>
        <w:p w14:paraId="0061F4A8" w14:textId="0FC3BA79" w:rsidR="00625C63" w:rsidRPr="00213F30" w:rsidRDefault="00625C63" w:rsidP="00213F30">
          <w:pPr>
            <w:pStyle w:val="Datum"/>
            <w:framePr w:wrap="auto" w:vAnchor="margin" w:hAnchor="text" w:xAlign="left" w:yAlign="inline"/>
            <w:suppressOverlap w:val="0"/>
            <w:rPr>
              <w:sz w:val="18"/>
            </w:rPr>
          </w:pPr>
        </w:p>
      </w:tc>
    </w:tr>
  </w:tbl>
  <w:p w14:paraId="74B7DDD3" w14:textId="60E98186" w:rsidR="00F82D02" w:rsidRDefault="00F82D0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45054A7" wp14:editId="08CC57D9">
          <wp:simplePos x="0" y="0"/>
          <wp:positionH relativeFrom="page">
            <wp:posOffset>6156960</wp:posOffset>
          </wp:positionH>
          <wp:positionV relativeFrom="page">
            <wp:posOffset>240030</wp:posOffset>
          </wp:positionV>
          <wp:extent cx="1090800" cy="478800"/>
          <wp:effectExtent l="0" t="0" r="0" b="0"/>
          <wp:wrapNone/>
          <wp:docPr id="2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5pt" o:bullet="t">
        <v:imagedata r:id="rId1" o:title="Vision_punkt"/>
      </v:shape>
    </w:pict>
  </w:numPicBullet>
  <w:numPicBullet w:numPicBulletId="1">
    <w:pict>
      <v:shape id="_x0000_i1027" type="#_x0000_t75" style="width:10.5pt;height:10.5pt" o:bullet="t">
        <v:imagedata r:id="rId2" o:title="Lila punktlista"/>
      </v:shape>
    </w:pict>
  </w:numPicBullet>
  <w:numPicBullet w:numPicBulletId="2">
    <w:pict>
      <v:shape id="_x0000_i1028" type="#_x0000_t75" style="width:10.5pt;height:15.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B2DA0B9A"/>
    <w:lvl w:ilvl="0">
      <w:start w:val="1"/>
      <w:numFmt w:val="bullet"/>
      <w:pStyle w:val="Punktlista"/>
      <w:lvlText w:val="►"/>
      <w:lvlJc w:val="left"/>
      <w:pPr>
        <w:ind w:left="284" w:hanging="284"/>
      </w:pPr>
      <w:rPr>
        <w:rFonts w:ascii="Arial" w:hAnsi="Arial" w:hint="default"/>
        <w:color w:val="7930AE" w:themeColor="accent1"/>
      </w:rPr>
    </w:lvl>
    <w:lvl w:ilvl="1">
      <w:start w:val="1"/>
      <w:numFmt w:val="bullet"/>
      <w:pStyle w:val="Punktlista2"/>
      <w:lvlText w:val="►"/>
      <w:lvlJc w:val="left"/>
      <w:pPr>
        <w:ind w:left="567" w:hanging="283"/>
      </w:pPr>
      <w:rPr>
        <w:rFonts w:ascii="Arial" w:hAnsi="Arial" w:hint="default"/>
        <w:color w:val="7930AE" w:themeColor="accent1"/>
      </w:rPr>
    </w:lvl>
    <w:lvl w:ilvl="2">
      <w:start w:val="1"/>
      <w:numFmt w:val="bullet"/>
      <w:pStyle w:val="Punktlista3"/>
      <w:lvlText w:val="►"/>
      <w:lvlJc w:val="left"/>
      <w:pPr>
        <w:ind w:left="851" w:hanging="284"/>
      </w:pPr>
      <w:rPr>
        <w:rFonts w:ascii="Arial" w:hAnsi="Arial" w:hint="default"/>
        <w:color w:val="7930AE" w:themeColor="accent1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996EFE"/>
    <w:multiLevelType w:val="multilevel"/>
    <w:tmpl w:val="750A6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4D14FAD"/>
    <w:multiLevelType w:val="multilevel"/>
    <w:tmpl w:val="5D2858C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A00DE8"/>
    <w:multiLevelType w:val="multilevel"/>
    <w:tmpl w:val="6D748BC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8E11B7E"/>
    <w:multiLevelType w:val="hybridMultilevel"/>
    <w:tmpl w:val="F0CC5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0"/>
    <w:rsid w:val="000057E1"/>
    <w:rsid w:val="00032403"/>
    <w:rsid w:val="0005479D"/>
    <w:rsid w:val="00056147"/>
    <w:rsid w:val="00085310"/>
    <w:rsid w:val="00086981"/>
    <w:rsid w:val="00087583"/>
    <w:rsid w:val="00092165"/>
    <w:rsid w:val="000A0017"/>
    <w:rsid w:val="000A1547"/>
    <w:rsid w:val="000A3009"/>
    <w:rsid w:val="000B24F8"/>
    <w:rsid w:val="000C06FB"/>
    <w:rsid w:val="000D1A41"/>
    <w:rsid w:val="000D33B7"/>
    <w:rsid w:val="000F6768"/>
    <w:rsid w:val="00100FE5"/>
    <w:rsid w:val="00106264"/>
    <w:rsid w:val="00115637"/>
    <w:rsid w:val="001229DF"/>
    <w:rsid w:val="00130781"/>
    <w:rsid w:val="00133E33"/>
    <w:rsid w:val="0015611F"/>
    <w:rsid w:val="0016426C"/>
    <w:rsid w:val="00167ADC"/>
    <w:rsid w:val="00177CC7"/>
    <w:rsid w:val="00186FCA"/>
    <w:rsid w:val="001B6368"/>
    <w:rsid w:val="001C00F8"/>
    <w:rsid w:val="001C5DA9"/>
    <w:rsid w:val="001D2A60"/>
    <w:rsid w:val="001D77CB"/>
    <w:rsid w:val="001E39BA"/>
    <w:rsid w:val="001E5E6B"/>
    <w:rsid w:val="001F6CF8"/>
    <w:rsid w:val="00213F30"/>
    <w:rsid w:val="0023567C"/>
    <w:rsid w:val="002563E9"/>
    <w:rsid w:val="002625D7"/>
    <w:rsid w:val="00263A88"/>
    <w:rsid w:val="00272100"/>
    <w:rsid w:val="0027644D"/>
    <w:rsid w:val="002923C9"/>
    <w:rsid w:val="002C4853"/>
    <w:rsid w:val="002E62B4"/>
    <w:rsid w:val="002F6E33"/>
    <w:rsid w:val="00300003"/>
    <w:rsid w:val="003008D5"/>
    <w:rsid w:val="00313180"/>
    <w:rsid w:val="00314344"/>
    <w:rsid w:val="00315E74"/>
    <w:rsid w:val="00316F6E"/>
    <w:rsid w:val="003376B0"/>
    <w:rsid w:val="00350F23"/>
    <w:rsid w:val="00380CFA"/>
    <w:rsid w:val="00393C12"/>
    <w:rsid w:val="00394D2A"/>
    <w:rsid w:val="003A2175"/>
    <w:rsid w:val="003B2BD9"/>
    <w:rsid w:val="003D0F48"/>
    <w:rsid w:val="003D53F3"/>
    <w:rsid w:val="003E4976"/>
    <w:rsid w:val="003F00A1"/>
    <w:rsid w:val="00415864"/>
    <w:rsid w:val="00416ABE"/>
    <w:rsid w:val="00423B3A"/>
    <w:rsid w:val="00426BAD"/>
    <w:rsid w:val="004330BB"/>
    <w:rsid w:val="00440CCF"/>
    <w:rsid w:val="00443448"/>
    <w:rsid w:val="0045030C"/>
    <w:rsid w:val="00450FFA"/>
    <w:rsid w:val="00457254"/>
    <w:rsid w:val="00457B83"/>
    <w:rsid w:val="0046319A"/>
    <w:rsid w:val="00463E41"/>
    <w:rsid w:val="00471583"/>
    <w:rsid w:val="0047528E"/>
    <w:rsid w:val="00482520"/>
    <w:rsid w:val="00486343"/>
    <w:rsid w:val="0049062C"/>
    <w:rsid w:val="004A1882"/>
    <w:rsid w:val="004C5AE0"/>
    <w:rsid w:val="004D3005"/>
    <w:rsid w:val="004D4D09"/>
    <w:rsid w:val="004E6BCE"/>
    <w:rsid w:val="004F61F9"/>
    <w:rsid w:val="00504822"/>
    <w:rsid w:val="00504F30"/>
    <w:rsid w:val="00517FB7"/>
    <w:rsid w:val="00522A62"/>
    <w:rsid w:val="00530A93"/>
    <w:rsid w:val="00555004"/>
    <w:rsid w:val="00556CFE"/>
    <w:rsid w:val="00573A6F"/>
    <w:rsid w:val="00585FC6"/>
    <w:rsid w:val="005A053E"/>
    <w:rsid w:val="005C3E2C"/>
    <w:rsid w:val="005C5D71"/>
    <w:rsid w:val="005F0D6F"/>
    <w:rsid w:val="00600172"/>
    <w:rsid w:val="00613AE4"/>
    <w:rsid w:val="00614EA5"/>
    <w:rsid w:val="00620983"/>
    <w:rsid w:val="00625C63"/>
    <w:rsid w:val="00626D4F"/>
    <w:rsid w:val="00627B4A"/>
    <w:rsid w:val="00635558"/>
    <w:rsid w:val="006402B7"/>
    <w:rsid w:val="0065212D"/>
    <w:rsid w:val="0066480B"/>
    <w:rsid w:val="006A3BD4"/>
    <w:rsid w:val="006B01AC"/>
    <w:rsid w:val="006C4790"/>
    <w:rsid w:val="006D72A3"/>
    <w:rsid w:val="006F1005"/>
    <w:rsid w:val="00701A71"/>
    <w:rsid w:val="00711A80"/>
    <w:rsid w:val="00715604"/>
    <w:rsid w:val="0074103F"/>
    <w:rsid w:val="00745F09"/>
    <w:rsid w:val="00747F6A"/>
    <w:rsid w:val="007536A6"/>
    <w:rsid w:val="007762FE"/>
    <w:rsid w:val="007809A7"/>
    <w:rsid w:val="00786A36"/>
    <w:rsid w:val="00795307"/>
    <w:rsid w:val="007B3E31"/>
    <w:rsid w:val="007C5B41"/>
    <w:rsid w:val="007C6E8E"/>
    <w:rsid w:val="007C7B3F"/>
    <w:rsid w:val="007D7D1A"/>
    <w:rsid w:val="007F2B8A"/>
    <w:rsid w:val="0080008D"/>
    <w:rsid w:val="0080579F"/>
    <w:rsid w:val="00811C97"/>
    <w:rsid w:val="00840FBD"/>
    <w:rsid w:val="008410EA"/>
    <w:rsid w:val="008421E0"/>
    <w:rsid w:val="0085200C"/>
    <w:rsid w:val="00875C93"/>
    <w:rsid w:val="00880BCB"/>
    <w:rsid w:val="0088234C"/>
    <w:rsid w:val="008B155F"/>
    <w:rsid w:val="008C4696"/>
    <w:rsid w:val="008C79C4"/>
    <w:rsid w:val="008D40A3"/>
    <w:rsid w:val="008D6BF8"/>
    <w:rsid w:val="008E2080"/>
    <w:rsid w:val="008E5920"/>
    <w:rsid w:val="008F0667"/>
    <w:rsid w:val="00901CF7"/>
    <w:rsid w:val="009034A0"/>
    <w:rsid w:val="00916F32"/>
    <w:rsid w:val="009240D9"/>
    <w:rsid w:val="00926814"/>
    <w:rsid w:val="00926868"/>
    <w:rsid w:val="00934D13"/>
    <w:rsid w:val="009674CE"/>
    <w:rsid w:val="00974B11"/>
    <w:rsid w:val="00983304"/>
    <w:rsid w:val="00983AA0"/>
    <w:rsid w:val="00987AB6"/>
    <w:rsid w:val="009916DD"/>
    <w:rsid w:val="00991DA0"/>
    <w:rsid w:val="009B15E1"/>
    <w:rsid w:val="009B3CA3"/>
    <w:rsid w:val="009C355D"/>
    <w:rsid w:val="009E55BB"/>
    <w:rsid w:val="009F0054"/>
    <w:rsid w:val="009F1B33"/>
    <w:rsid w:val="00A0312B"/>
    <w:rsid w:val="00A2190C"/>
    <w:rsid w:val="00A23F3C"/>
    <w:rsid w:val="00A30EDD"/>
    <w:rsid w:val="00A44E17"/>
    <w:rsid w:val="00A64F35"/>
    <w:rsid w:val="00A810B9"/>
    <w:rsid w:val="00A85D74"/>
    <w:rsid w:val="00A9370C"/>
    <w:rsid w:val="00AA1A38"/>
    <w:rsid w:val="00AA62A3"/>
    <w:rsid w:val="00AB609E"/>
    <w:rsid w:val="00AB64E6"/>
    <w:rsid w:val="00AD29B8"/>
    <w:rsid w:val="00AD77AE"/>
    <w:rsid w:val="00AF0ACC"/>
    <w:rsid w:val="00AF3AF2"/>
    <w:rsid w:val="00B00C66"/>
    <w:rsid w:val="00B02E66"/>
    <w:rsid w:val="00B157F7"/>
    <w:rsid w:val="00B33E1D"/>
    <w:rsid w:val="00B35EE6"/>
    <w:rsid w:val="00B41C4E"/>
    <w:rsid w:val="00B563C6"/>
    <w:rsid w:val="00B9170F"/>
    <w:rsid w:val="00B96512"/>
    <w:rsid w:val="00BB0A9A"/>
    <w:rsid w:val="00BB68BE"/>
    <w:rsid w:val="00BD061D"/>
    <w:rsid w:val="00BD526B"/>
    <w:rsid w:val="00BE22E8"/>
    <w:rsid w:val="00BE67AE"/>
    <w:rsid w:val="00BF540D"/>
    <w:rsid w:val="00BF6BAD"/>
    <w:rsid w:val="00C00146"/>
    <w:rsid w:val="00C0727B"/>
    <w:rsid w:val="00C107CD"/>
    <w:rsid w:val="00C3439F"/>
    <w:rsid w:val="00C3452D"/>
    <w:rsid w:val="00C67FD0"/>
    <w:rsid w:val="00C74209"/>
    <w:rsid w:val="00CB0363"/>
    <w:rsid w:val="00CB2291"/>
    <w:rsid w:val="00CB52C9"/>
    <w:rsid w:val="00CD14E6"/>
    <w:rsid w:val="00CE7CE5"/>
    <w:rsid w:val="00CF3A81"/>
    <w:rsid w:val="00CF50A0"/>
    <w:rsid w:val="00CF6FE5"/>
    <w:rsid w:val="00D20093"/>
    <w:rsid w:val="00D24F45"/>
    <w:rsid w:val="00D41E1C"/>
    <w:rsid w:val="00D47E68"/>
    <w:rsid w:val="00D50353"/>
    <w:rsid w:val="00D55708"/>
    <w:rsid w:val="00D61EB8"/>
    <w:rsid w:val="00D852B9"/>
    <w:rsid w:val="00D959FD"/>
    <w:rsid w:val="00DA099A"/>
    <w:rsid w:val="00DB3CAE"/>
    <w:rsid w:val="00DB6B1A"/>
    <w:rsid w:val="00DC4FA4"/>
    <w:rsid w:val="00DD0B04"/>
    <w:rsid w:val="00DD59FB"/>
    <w:rsid w:val="00DD70D5"/>
    <w:rsid w:val="00DF14CB"/>
    <w:rsid w:val="00DF478B"/>
    <w:rsid w:val="00DF7E78"/>
    <w:rsid w:val="00E1361C"/>
    <w:rsid w:val="00E24FB6"/>
    <w:rsid w:val="00E305CE"/>
    <w:rsid w:val="00E32F80"/>
    <w:rsid w:val="00E42987"/>
    <w:rsid w:val="00E50DDD"/>
    <w:rsid w:val="00E545D8"/>
    <w:rsid w:val="00E56C7F"/>
    <w:rsid w:val="00E7783E"/>
    <w:rsid w:val="00E808F4"/>
    <w:rsid w:val="00E84342"/>
    <w:rsid w:val="00EA1C6E"/>
    <w:rsid w:val="00EB527D"/>
    <w:rsid w:val="00EB6B9B"/>
    <w:rsid w:val="00EE082C"/>
    <w:rsid w:val="00EE755C"/>
    <w:rsid w:val="00EF0E78"/>
    <w:rsid w:val="00EF36C0"/>
    <w:rsid w:val="00F015EA"/>
    <w:rsid w:val="00F02FC5"/>
    <w:rsid w:val="00F11118"/>
    <w:rsid w:val="00F22238"/>
    <w:rsid w:val="00F269D5"/>
    <w:rsid w:val="00F45FD2"/>
    <w:rsid w:val="00F47F30"/>
    <w:rsid w:val="00F64341"/>
    <w:rsid w:val="00F661C4"/>
    <w:rsid w:val="00F67D08"/>
    <w:rsid w:val="00F714D4"/>
    <w:rsid w:val="00F722D1"/>
    <w:rsid w:val="00F72E95"/>
    <w:rsid w:val="00F741A0"/>
    <w:rsid w:val="00F76987"/>
    <w:rsid w:val="00F82D02"/>
    <w:rsid w:val="00F93E0D"/>
    <w:rsid w:val="00F969BD"/>
    <w:rsid w:val="00FB1D9C"/>
    <w:rsid w:val="00FB4332"/>
    <w:rsid w:val="00FB6438"/>
    <w:rsid w:val="00FD0B78"/>
    <w:rsid w:val="00FD46CC"/>
    <w:rsid w:val="00FD7FB7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5896C"/>
  <w15:chartTrackingRefBased/>
  <w15:docId w15:val="{0B41F8BA-DF86-484F-BB8A-E8BAE574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A0"/>
    <w:pPr>
      <w:spacing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809A7"/>
    <w:pPr>
      <w:keepNext/>
      <w:keepLines/>
      <w:spacing w:before="600" w:after="120" w:line="24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E5E6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240D9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7809A7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F0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F0AC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F0A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F0A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F0AC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6343"/>
  </w:style>
  <w:style w:type="paragraph" w:styleId="Sidfot">
    <w:name w:val="footer"/>
    <w:basedOn w:val="Normal"/>
    <w:link w:val="SidfotChar"/>
    <w:uiPriority w:val="99"/>
    <w:semiHidden/>
    <w:rsid w:val="00AF0AC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86343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809A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E5E6B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240D9"/>
    <w:rPr>
      <w:rFonts w:asciiTheme="majorHAnsi" w:eastAsiaTheme="majorEastAsia" w:hAnsiTheme="majorHAnsi" w:cstheme="majorBidi"/>
      <w:b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7809A7"/>
    <w:rPr>
      <w:rFonts w:eastAsiaTheme="majorEastAsia" w:cstheme="majorBidi"/>
      <w:b/>
      <w:iCs/>
    </w:rPr>
  </w:style>
  <w:style w:type="paragraph" w:styleId="Punktlista">
    <w:name w:val="List Bullet"/>
    <w:basedOn w:val="Normal"/>
    <w:uiPriority w:val="37"/>
    <w:qFormat/>
    <w:rsid w:val="00DD70D5"/>
    <w:pPr>
      <w:numPr>
        <w:numId w:val="2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DD70D5"/>
    <w:pPr>
      <w:numPr>
        <w:ilvl w:val="1"/>
        <w:numId w:val="21"/>
      </w:numPr>
      <w:spacing w:after="120"/>
      <w:contextualSpacing/>
    </w:pPr>
  </w:style>
  <w:style w:type="paragraph" w:styleId="Punktlista3">
    <w:name w:val="List Bullet 3"/>
    <w:basedOn w:val="Normal"/>
    <w:uiPriority w:val="37"/>
    <w:rsid w:val="00DD70D5"/>
    <w:pPr>
      <w:numPr>
        <w:ilvl w:val="2"/>
        <w:numId w:val="2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AF0ACC"/>
    <w:pPr>
      <w:numPr>
        <w:ilvl w:val="3"/>
        <w:numId w:val="21"/>
      </w:numPr>
      <w:contextualSpacing/>
    </w:pPr>
  </w:style>
  <w:style w:type="paragraph" w:styleId="Punktlista5">
    <w:name w:val="List Bullet 5"/>
    <w:basedOn w:val="Normal"/>
    <w:uiPriority w:val="99"/>
    <w:semiHidden/>
    <w:rsid w:val="00AF0ACC"/>
    <w:pPr>
      <w:numPr>
        <w:ilvl w:val="4"/>
        <w:numId w:val="2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0ACC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0AC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0ACC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0AC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AF0AC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16426C"/>
    <w:pPr>
      <w:tabs>
        <w:tab w:val="right" w:leader="dot" w:pos="7938"/>
      </w:tabs>
      <w:spacing w:before="240" w:after="100" w:line="260" w:lineRule="atLeast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16426C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16426C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16426C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16426C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16426C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16426C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16426C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16426C"/>
    <w:pPr>
      <w:ind w:left="1760"/>
    </w:pPr>
  </w:style>
  <w:style w:type="paragraph" w:styleId="Numreradlista">
    <w:name w:val="List Number"/>
    <w:basedOn w:val="Normal"/>
    <w:qFormat/>
    <w:rsid w:val="00DD70D5"/>
    <w:pPr>
      <w:numPr>
        <w:numId w:val="16"/>
      </w:numPr>
      <w:spacing w:after="120"/>
      <w:contextualSpacing/>
    </w:pPr>
  </w:style>
  <w:style w:type="paragraph" w:styleId="Numreradlista2">
    <w:name w:val="List Number 2"/>
    <w:basedOn w:val="Normal"/>
    <w:uiPriority w:val="37"/>
    <w:rsid w:val="00DD70D5"/>
    <w:pPr>
      <w:numPr>
        <w:ilvl w:val="1"/>
        <w:numId w:val="16"/>
      </w:numPr>
      <w:spacing w:after="120"/>
      <w:contextualSpacing/>
    </w:pPr>
  </w:style>
  <w:style w:type="paragraph" w:styleId="Numreradlista3">
    <w:name w:val="List Number 3"/>
    <w:basedOn w:val="Normal"/>
    <w:uiPriority w:val="37"/>
    <w:rsid w:val="00DD70D5"/>
    <w:pPr>
      <w:numPr>
        <w:ilvl w:val="2"/>
        <w:numId w:val="16"/>
      </w:numPr>
      <w:spacing w:after="120"/>
      <w:contextualSpacing/>
    </w:pPr>
  </w:style>
  <w:style w:type="paragraph" w:styleId="Numreradlista4">
    <w:name w:val="List Number 4"/>
    <w:basedOn w:val="Normal"/>
    <w:uiPriority w:val="99"/>
    <w:semiHidden/>
    <w:rsid w:val="00AF0AC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rsid w:val="00AF0ACC"/>
    <w:pPr>
      <w:numPr>
        <w:ilvl w:val="4"/>
        <w:numId w:val="16"/>
      </w:numPr>
      <w:contextualSpacing/>
    </w:pPr>
  </w:style>
  <w:style w:type="table" w:styleId="Tabellrutnt">
    <w:name w:val="Table Grid"/>
    <w:basedOn w:val="Normaltabell"/>
    <w:uiPriority w:val="59"/>
    <w:rsid w:val="00AF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0ACC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semiHidden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F0AC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86343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AF0ACC"/>
    <w:pPr>
      <w:spacing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86343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AF0ACC"/>
    <w:pPr>
      <w:framePr w:wrap="around" w:vAnchor="page" w:hAnchor="page" w:x="1957" w:y="1090"/>
      <w:suppressOverlap/>
    </w:pPr>
    <w:rPr>
      <w:rFonts w:ascii="Arial" w:hAnsi="Arial"/>
      <w:b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486343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AF0AC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486343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F0AC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0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ACC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F722D1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6A3BD4"/>
    <w:pPr>
      <w:spacing w:line="260" w:lineRule="atLeast"/>
    </w:pPr>
    <w:rPr>
      <w:rFonts w:ascii="Arial" w:hAnsi="Arial"/>
    </w:rPr>
  </w:style>
  <w:style w:type="paragraph" w:customStyle="1" w:styleId="Ingress">
    <w:name w:val="Ingress"/>
    <w:basedOn w:val="Normal"/>
    <w:semiHidden/>
    <w:qFormat/>
    <w:rsid w:val="00AF0ACC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AF0ACC"/>
    <w:pPr>
      <w:ind w:firstLine="340"/>
    </w:pPr>
  </w:style>
  <w:style w:type="paragraph" w:customStyle="1" w:styleId="NumreradRubrik">
    <w:name w:val="Numrerad Rubrik"/>
    <w:basedOn w:val="Rubrik3"/>
    <w:next w:val="Normal"/>
    <w:uiPriority w:val="10"/>
    <w:qFormat/>
    <w:rsid w:val="001E39BA"/>
    <w:pPr>
      <w:numPr>
        <w:numId w:val="22"/>
      </w:numPr>
    </w:pPr>
    <w:rPr>
      <w:noProof/>
    </w:rPr>
  </w:style>
  <w:style w:type="character" w:styleId="Diskretbetoning">
    <w:name w:val="Subtle Emphasis"/>
    <w:basedOn w:val="Standardstycketeckensnitt"/>
    <w:uiPriority w:val="19"/>
    <w:qFormat/>
    <w:rsid w:val="009B3CA3"/>
    <w:rPr>
      <w:i/>
      <w:iCs/>
      <w:color w:val="404040" w:themeColor="text1" w:themeTint="BF"/>
      <w:sz w:val="20"/>
    </w:rPr>
  </w:style>
  <w:style w:type="character" w:styleId="Starkbetoning">
    <w:name w:val="Intense Emphasis"/>
    <w:basedOn w:val="Standardstycketeckensnitt"/>
    <w:uiPriority w:val="21"/>
    <w:qFormat/>
    <w:rsid w:val="009B3CA3"/>
    <w:rPr>
      <w:i/>
      <w:iCs/>
      <w:color w:val="7930AE" w:themeColor="accent1"/>
      <w:sz w:val="20"/>
    </w:rPr>
  </w:style>
  <w:style w:type="character" w:styleId="Stark">
    <w:name w:val="Strong"/>
    <w:basedOn w:val="Standardstycketeckensnitt"/>
    <w:uiPriority w:val="22"/>
    <w:qFormat/>
    <w:rsid w:val="001C5DA9"/>
    <w:rPr>
      <w:b/>
      <w:bCs/>
      <w:sz w:val="20"/>
    </w:rPr>
  </w:style>
  <w:style w:type="character" w:styleId="Betoning">
    <w:name w:val="Emphasis"/>
    <w:basedOn w:val="Standardstycketeckensnitt"/>
    <w:uiPriority w:val="20"/>
    <w:semiHidden/>
    <w:qFormat/>
    <w:rsid w:val="00130781"/>
    <w:rPr>
      <w:i/>
      <w:iCs/>
    </w:rPr>
  </w:style>
  <w:style w:type="paragraph" w:styleId="Liststycke">
    <w:name w:val="List Paragraph"/>
    <w:basedOn w:val="Normal"/>
    <w:uiPriority w:val="34"/>
    <w:qFormat/>
    <w:rsid w:val="00CF50A0"/>
    <w:pPr>
      <w:ind w:left="720"/>
      <w:contextualSpacing/>
    </w:pPr>
  </w:style>
  <w:style w:type="paragraph" w:customStyle="1" w:styleId="Dokumentinfo">
    <w:name w:val="Dokumentinfo"/>
    <w:basedOn w:val="Normal"/>
    <w:semiHidden/>
    <w:rsid w:val="008D6BF8"/>
    <w:pPr>
      <w:spacing w:after="0" w:line="240" w:lineRule="auto"/>
      <w:jc w:val="right"/>
    </w:pPr>
    <w:rPr>
      <w:rFonts w:eastAsia="Times New Roman" w:cs="Times New Roman"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ision_Colour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7930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 Font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4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7559-9CC7-47DE-A512-E0B8A23F4D02}">
  <ds:schemaRefs/>
</ds:datastoreItem>
</file>

<file path=customXml/itemProps2.xml><?xml version="1.0" encoding="utf-8"?>
<ds:datastoreItem xmlns:ds="http://schemas.openxmlformats.org/officeDocument/2006/customXml" ds:itemID="{2565AAE8-AC6F-4CD0-A206-27079CD1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929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Josepha Lindblom</dc:creator>
  <cp:keywords/>
  <dc:description/>
  <cp:lastModifiedBy>Maria Martinsson</cp:lastModifiedBy>
  <cp:revision>2</cp:revision>
  <cp:lastPrinted>2021-11-04T12:56:00Z</cp:lastPrinted>
  <dcterms:created xsi:type="dcterms:W3CDTF">2021-11-05T10:52:00Z</dcterms:created>
  <dcterms:modified xsi:type="dcterms:W3CDTF">2021-11-05T10:52:00Z</dcterms:modified>
</cp:coreProperties>
</file>